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F8" w:rsidRPr="00FE6FB1" w:rsidRDefault="001E7DF8" w:rsidP="00400A21">
      <w:pPr>
        <w:pStyle w:val="af1"/>
      </w:pPr>
      <w:bookmarkStart w:id="0" w:name="OLE_LINK8"/>
      <w:bookmarkStart w:id="1" w:name="OLE_LINK9"/>
      <w:bookmarkStart w:id="2" w:name="OLE_LINK10"/>
      <w:bookmarkStart w:id="3" w:name="OLE_LINK11"/>
      <w:r w:rsidRPr="00FE6FB1">
        <w:t>Декларация за съответствие на ЕС</w:t>
      </w:r>
    </w:p>
    <w:bookmarkEnd w:id="0"/>
    <w:bookmarkEnd w:id="1"/>
    <w:bookmarkEnd w:id="2"/>
    <w:bookmarkEnd w:id="3"/>
    <w:p w:rsidR="00293622" w:rsidRPr="00FE6FB1" w:rsidRDefault="00293622" w:rsidP="00400A21">
      <w:pPr>
        <w:jc w:val="both"/>
        <w:rPr>
          <w:b/>
          <w:sz w:val="20"/>
        </w:rPr>
      </w:pPr>
    </w:p>
    <w:p w:rsidR="001E7DF8" w:rsidRPr="00FE6FB1" w:rsidRDefault="001E7DF8" w:rsidP="00400A21">
      <w:pPr>
        <w:jc w:val="both"/>
        <w:rPr>
          <w:b/>
          <w:sz w:val="20"/>
          <w:szCs w:val="20"/>
        </w:rPr>
      </w:pPr>
      <w:r w:rsidRPr="00FE6FB1">
        <w:rPr>
          <w:b/>
          <w:sz w:val="20"/>
          <w:szCs w:val="20"/>
        </w:rPr>
        <w:t>Производител:</w:t>
      </w:r>
      <w:bookmarkStart w:id="4" w:name="_GoBack"/>
      <w:bookmarkEnd w:id="4"/>
    </w:p>
    <w:p w:rsidR="00F62536" w:rsidRPr="00FE6FB1" w:rsidRDefault="001E7DF8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 xml:space="preserve">Име: </w:t>
      </w:r>
      <w:r w:rsidRPr="00FE6FB1">
        <w:rPr>
          <w:sz w:val="20"/>
          <w:szCs w:val="20"/>
        </w:rPr>
        <w:t>Dongguan Amperex Technology Limited</w:t>
      </w:r>
    </w:p>
    <w:p w:rsidR="00F62536" w:rsidRPr="00FE6FB1" w:rsidRDefault="001E7DF8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>Адрес:</w:t>
      </w:r>
      <w:r w:rsidRPr="00FE6FB1">
        <w:rPr>
          <w:sz w:val="20"/>
          <w:szCs w:val="20"/>
        </w:rPr>
        <w:t xml:space="preserve"> No.1, West Industrial Road, Songshan Lake High Tech Industrial Development Zone, 523808 Dongguan City, Guangdong, Китай</w:t>
      </w:r>
    </w:p>
    <w:p w:rsidR="008070B3" w:rsidRPr="00FE6FB1" w:rsidRDefault="008070B3" w:rsidP="00400A21">
      <w:pPr>
        <w:jc w:val="both"/>
        <w:rPr>
          <w:sz w:val="20"/>
          <w:szCs w:val="20"/>
          <w:lang w:val="en-US" w:eastAsia="zh-CN"/>
        </w:rPr>
      </w:pPr>
    </w:p>
    <w:p w:rsidR="00461FB9" w:rsidRPr="00FE6FB1" w:rsidRDefault="00461FB9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 xml:space="preserve">Име: </w:t>
      </w:r>
      <w:r w:rsidRPr="00FE6FB1">
        <w:rPr>
          <w:sz w:val="20"/>
          <w:szCs w:val="20"/>
        </w:rPr>
        <w:t>Zhuhai CosMX Battery Co., Ltd.</w:t>
      </w:r>
    </w:p>
    <w:p w:rsidR="00461FB9" w:rsidRPr="00FE6FB1" w:rsidRDefault="00461FB9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>Адрес:</w:t>
      </w:r>
      <w:r w:rsidRPr="00FE6FB1">
        <w:rPr>
          <w:sz w:val="20"/>
          <w:szCs w:val="20"/>
        </w:rPr>
        <w:t xml:space="preserve"> (South Zone, First Floor, A Work Factory) No.209, Zhufeng Road, Jing'an Town, Doumen District, Zhuhai City, Guangdong народна република</w:t>
      </w:r>
    </w:p>
    <w:p w:rsidR="00461FB9" w:rsidRPr="00FE6FB1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461FB9" w:rsidRPr="00FE6FB1" w:rsidRDefault="00461FB9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 xml:space="preserve">Име: </w:t>
      </w:r>
      <w:r w:rsidRPr="00FE6FB1">
        <w:rPr>
          <w:sz w:val="20"/>
          <w:szCs w:val="20"/>
        </w:rPr>
        <w:t>Zhejiang Sunwoda Electronic Co., Ltd.</w:t>
      </w:r>
    </w:p>
    <w:p w:rsidR="00461FB9" w:rsidRPr="00FE6FB1" w:rsidRDefault="00461FB9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>Адрес:</w:t>
      </w:r>
      <w:r w:rsidRPr="00FE6FB1">
        <w:rPr>
          <w:sz w:val="20"/>
          <w:szCs w:val="20"/>
        </w:rPr>
        <w:t xml:space="preserve"> Building 3 and building 4, No.111 Yanzhou Rd., Lanjiang St., Lanxi County, Jinhua City, Zhejiang P.R. народна република</w:t>
      </w:r>
    </w:p>
    <w:p w:rsidR="00461FB9" w:rsidRPr="00FE6FB1" w:rsidRDefault="00461FB9" w:rsidP="00400A21">
      <w:pPr>
        <w:jc w:val="both"/>
        <w:rPr>
          <w:sz w:val="20"/>
          <w:szCs w:val="20"/>
          <w:lang w:val="en-US" w:eastAsia="zh-CN"/>
        </w:rPr>
      </w:pPr>
    </w:p>
    <w:p w:rsidR="001E7DF8" w:rsidRPr="00FE6FB1" w:rsidRDefault="00F6203E" w:rsidP="00400A21">
      <w:pPr>
        <w:jc w:val="both"/>
        <w:rPr>
          <w:b/>
          <w:sz w:val="20"/>
          <w:szCs w:val="20"/>
        </w:rPr>
      </w:pPr>
      <w:r w:rsidRPr="00FE6FB1">
        <w:rPr>
          <w:b/>
          <w:sz w:val="20"/>
          <w:szCs w:val="20"/>
        </w:rPr>
        <w:t xml:space="preserve">Информация за батерията: </w:t>
      </w:r>
    </w:p>
    <w:p w:rsidR="001E7DF8" w:rsidRPr="00FE6FB1" w:rsidRDefault="001E7DF8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>Модел: BN5X</w:t>
      </w:r>
    </w:p>
    <w:p w:rsidR="0047686B" w:rsidRPr="00FE6FB1" w:rsidRDefault="0047686B" w:rsidP="00400A21">
      <w:pPr>
        <w:jc w:val="both"/>
        <w:rPr>
          <w:rFonts w:eastAsia="宋体"/>
          <w:b/>
          <w:sz w:val="20"/>
          <w:szCs w:val="20"/>
        </w:rPr>
      </w:pPr>
      <w:r w:rsidRPr="00FE6FB1">
        <w:rPr>
          <w:b/>
          <w:sz w:val="20"/>
          <w:szCs w:val="20"/>
        </w:rPr>
        <w:t>Име на марката: MI</w:t>
      </w:r>
    </w:p>
    <w:p w:rsidR="001E7DF8" w:rsidRPr="00FE6FB1" w:rsidRDefault="00F6203E" w:rsidP="00400A21">
      <w:pPr>
        <w:jc w:val="both"/>
        <w:rPr>
          <w:rFonts w:eastAsia="等线"/>
          <w:b/>
          <w:sz w:val="20"/>
          <w:szCs w:val="20"/>
        </w:rPr>
      </w:pPr>
      <w:r w:rsidRPr="00FE6FB1">
        <w:rPr>
          <w:b/>
          <w:sz w:val="20"/>
          <w:szCs w:val="20"/>
        </w:rPr>
        <w:t>Напрежение:</w:t>
      </w:r>
      <w:r w:rsidRPr="00FE6FB1">
        <w:rPr>
          <w:sz w:val="20"/>
          <w:szCs w:val="20"/>
        </w:rPr>
        <w:t xml:space="preserve"> </w:t>
      </w:r>
      <w:r w:rsidRPr="00FE6FB1">
        <w:rPr>
          <w:b/>
          <w:sz w:val="20"/>
          <w:szCs w:val="20"/>
        </w:rPr>
        <w:t>3,84 Vdc, Капацитет: 5060 mAh 19,44 Wh, Обичайно: 5160 mAh 19,82 Wh</w:t>
      </w:r>
    </w:p>
    <w:p w:rsidR="00855651" w:rsidRPr="00FE6FB1" w:rsidRDefault="00855651" w:rsidP="00400A21">
      <w:pPr>
        <w:jc w:val="both"/>
        <w:rPr>
          <w:sz w:val="20"/>
          <w:szCs w:val="20"/>
        </w:rPr>
      </w:pPr>
    </w:p>
    <w:p w:rsidR="001E7DF8" w:rsidRPr="00FE6FB1" w:rsidRDefault="001E7DF8" w:rsidP="00400A21">
      <w:pPr>
        <w:spacing w:before="240"/>
        <w:jc w:val="both"/>
        <w:rPr>
          <w:sz w:val="20"/>
          <w:szCs w:val="20"/>
        </w:rPr>
      </w:pPr>
      <w:r w:rsidRPr="00FE6FB1">
        <w:rPr>
          <w:sz w:val="20"/>
          <w:szCs w:val="20"/>
        </w:rPr>
        <w:t>Ние, Xiaomi Communications Co., Ltd., декларираме на</w:t>
      </w:r>
      <w:bookmarkStart w:id="5" w:name="OLE_LINK12"/>
      <w:r w:rsidRPr="00FE6FB1">
        <w:rPr>
          <w:sz w:val="20"/>
          <w:szCs w:val="20"/>
        </w:rPr>
        <w:t>наша лична отговорност, че продуктът</w:t>
      </w:r>
      <w:bookmarkEnd w:id="5"/>
      <w:r w:rsidRPr="00FE6FB1">
        <w:rPr>
          <w:sz w:val="20"/>
          <w:szCs w:val="20"/>
        </w:rPr>
        <w:t>, описан по-горе, е в съответствие със съответното законодателство на Съюза за хармонизация:</w:t>
      </w:r>
    </w:p>
    <w:p w:rsidR="00F274F7" w:rsidRPr="00FE6FB1" w:rsidRDefault="00F274F7" w:rsidP="00400A21">
      <w:pPr>
        <w:spacing w:before="240"/>
        <w:jc w:val="both"/>
        <w:rPr>
          <w:b/>
          <w:bCs/>
          <w:sz w:val="20"/>
          <w:szCs w:val="20"/>
        </w:rPr>
      </w:pPr>
      <w:bookmarkStart w:id="6" w:name="OLE_LINK27"/>
      <w:bookmarkStart w:id="7" w:name="OLE_LINK28"/>
      <w:bookmarkStart w:id="8" w:name="OLE_LINK21"/>
      <w:bookmarkStart w:id="9" w:name="OLE_LINK22"/>
      <w:bookmarkStart w:id="10" w:name="OLE_LINK26"/>
      <w:r w:rsidRPr="00FE6FB1">
        <w:rPr>
          <w:b/>
          <w:sz w:val="20"/>
          <w:szCs w:val="20"/>
        </w:rPr>
        <w:t>Член 6 от Регламент (ЕС) 2023/1542 за изменение на Директива 2008/98/ЕО и Регламент (ЕС) 2019/1020 и за отмяна на Директива 2006/66/ЕО</w:t>
      </w:r>
      <w:r w:rsidRPr="00FE6FB1">
        <w:rPr>
          <w:b/>
          <w:sz w:val="20"/>
          <w:szCs w:val="20"/>
        </w:rPr>
        <w:cr/>
      </w:r>
    </w:p>
    <w:bookmarkEnd w:id="6"/>
    <w:bookmarkEnd w:id="7"/>
    <w:bookmarkEnd w:id="8"/>
    <w:bookmarkEnd w:id="9"/>
    <w:bookmarkEnd w:id="10"/>
    <w:p w:rsidR="001A06C0" w:rsidRPr="00FE6FB1" w:rsidRDefault="001A06C0" w:rsidP="00400A21">
      <w:pPr>
        <w:rPr>
          <w:b/>
          <w:sz w:val="20"/>
          <w:szCs w:val="20"/>
        </w:rPr>
      </w:pPr>
    </w:p>
    <w:p w:rsidR="00FF01A3" w:rsidRPr="00FE6FB1" w:rsidRDefault="00FF01A3" w:rsidP="00400A21">
      <w:pPr>
        <w:rPr>
          <w:b/>
          <w:sz w:val="20"/>
          <w:szCs w:val="20"/>
        </w:rPr>
      </w:pPr>
    </w:p>
    <w:p w:rsidR="00FF01A3" w:rsidRPr="00FE6FB1" w:rsidRDefault="00FF01A3" w:rsidP="00400A21">
      <w:pPr>
        <w:rPr>
          <w:b/>
          <w:sz w:val="20"/>
          <w:szCs w:val="20"/>
        </w:rPr>
      </w:pPr>
    </w:p>
    <w:p w:rsidR="00211504" w:rsidRPr="00FE6FB1" w:rsidRDefault="00211504" w:rsidP="00400A21">
      <w:pPr>
        <w:rPr>
          <w:b/>
          <w:sz w:val="20"/>
          <w:szCs w:val="20"/>
        </w:rPr>
      </w:pPr>
    </w:p>
    <w:p w:rsidR="001A06C0" w:rsidRPr="00FE6FB1" w:rsidRDefault="001A06C0" w:rsidP="00400A21">
      <w:pPr>
        <w:rPr>
          <w:sz w:val="20"/>
          <w:szCs w:val="20"/>
        </w:rPr>
      </w:pPr>
      <w:r w:rsidRPr="00FE6FB1">
        <w:rPr>
          <w:b/>
          <w:sz w:val="20"/>
          <w:szCs w:val="20"/>
        </w:rPr>
        <w:t>Подписана за и от името на:</w:t>
      </w:r>
      <w:r w:rsidRPr="00FE6FB1">
        <w:rPr>
          <w:sz w:val="20"/>
          <w:szCs w:val="20"/>
        </w:rPr>
        <w:t xml:space="preserve"> Xiaomi Communications Co., Ltd.</w:t>
      </w:r>
    </w:p>
    <w:p w:rsidR="001A06C0" w:rsidRPr="00FE6FB1" w:rsidRDefault="001A06C0" w:rsidP="00400A21">
      <w:pPr>
        <w:rPr>
          <w:rFonts w:eastAsia="等线"/>
          <w:bCs/>
          <w:sz w:val="20"/>
          <w:szCs w:val="20"/>
        </w:rPr>
      </w:pPr>
      <w:r w:rsidRPr="00FE6FB1">
        <w:rPr>
          <w:b/>
          <w:sz w:val="20"/>
          <w:szCs w:val="20"/>
        </w:rPr>
        <w:t>Място:</w:t>
      </w:r>
      <w:r w:rsidRPr="00FE6FB1">
        <w:rPr>
          <w:sz w:val="20"/>
          <w:szCs w:val="20"/>
        </w:rPr>
        <w:t xml:space="preserve"> Пекин</w:t>
      </w:r>
    </w:p>
    <w:p w:rsidR="001A06C0" w:rsidRPr="00FE6FB1" w:rsidRDefault="001A06C0" w:rsidP="00400A21">
      <w:pPr>
        <w:rPr>
          <w:sz w:val="20"/>
          <w:szCs w:val="20"/>
        </w:rPr>
      </w:pPr>
      <w:r w:rsidRPr="00FE6FB1">
        <w:rPr>
          <w:b/>
          <w:sz w:val="20"/>
          <w:szCs w:val="20"/>
        </w:rPr>
        <w:t>Дата:</w:t>
      </w:r>
      <w:r w:rsidRPr="00FE6FB1">
        <w:rPr>
          <w:sz w:val="20"/>
          <w:szCs w:val="20"/>
        </w:rPr>
        <w:t xml:space="preserve"> </w:t>
      </w:r>
      <w:r w:rsidRPr="00FE6FB1">
        <w:rPr>
          <w:sz w:val="20"/>
          <w:szCs w:val="20"/>
        </w:rPr>
        <w:fldChar w:fldCharType="begin"/>
      </w:r>
      <w:r w:rsidRPr="00FE6FB1">
        <w:rPr>
          <w:sz w:val="20"/>
          <w:szCs w:val="20"/>
        </w:rPr>
        <w:instrText xml:space="preserve"> DATE \@ "MMMM d, yyyy" </w:instrText>
      </w:r>
      <w:r w:rsidRPr="00FE6FB1">
        <w:rPr>
          <w:sz w:val="20"/>
          <w:szCs w:val="20"/>
        </w:rPr>
        <w:fldChar w:fldCharType="separate"/>
      </w:r>
      <w:r w:rsidR="00C55FCD">
        <w:rPr>
          <w:noProof/>
          <w:sz w:val="20"/>
          <w:szCs w:val="20"/>
        </w:rPr>
        <w:t>октомври 14, 2024</w:t>
      </w:r>
      <w:r w:rsidRPr="00FE6FB1">
        <w:rPr>
          <w:sz w:val="20"/>
          <w:szCs w:val="20"/>
        </w:rPr>
        <w:fldChar w:fldCharType="end"/>
      </w:r>
    </w:p>
    <w:p w:rsidR="001A06C0" w:rsidRPr="00FE6FB1" w:rsidRDefault="001A06C0" w:rsidP="00400A21">
      <w:pPr>
        <w:rPr>
          <w:b/>
          <w:sz w:val="20"/>
          <w:szCs w:val="20"/>
        </w:rPr>
      </w:pPr>
      <w:r w:rsidRPr="00FE6FB1">
        <w:rPr>
          <w:b/>
          <w:sz w:val="20"/>
          <w:szCs w:val="20"/>
        </w:rPr>
        <w:t>Име:</w:t>
      </w:r>
      <w:r w:rsidRPr="00FE6FB1">
        <w:rPr>
          <w:sz w:val="20"/>
          <w:szCs w:val="20"/>
        </w:rPr>
        <w:t xml:space="preserve"> Zeng Qingyao</w:t>
      </w:r>
    </w:p>
    <w:p w:rsidR="001A06C0" w:rsidRPr="00FE6FB1" w:rsidRDefault="001A06C0" w:rsidP="00400A21">
      <w:pPr>
        <w:jc w:val="both"/>
        <w:rPr>
          <w:sz w:val="20"/>
          <w:szCs w:val="20"/>
        </w:rPr>
      </w:pPr>
      <w:r w:rsidRPr="00FE6FB1">
        <w:rPr>
          <w:b/>
          <w:sz w:val="20"/>
          <w:szCs w:val="20"/>
        </w:rPr>
        <w:t xml:space="preserve">Позиция: </w:t>
      </w:r>
      <w:r w:rsidRPr="00FE6FB1">
        <w:rPr>
          <w:sz w:val="20"/>
          <w:szCs w:val="20"/>
        </w:rPr>
        <w:t>Сертифициране на продукти</w:t>
      </w:r>
    </w:p>
    <w:p w:rsidR="001E7DF8" w:rsidRPr="00FE6FB1" w:rsidRDefault="00D24F62" w:rsidP="00400A21">
      <w:pPr>
        <w:jc w:val="both"/>
        <w:rPr>
          <w:b/>
          <w:sz w:val="20"/>
          <w:szCs w:val="20"/>
        </w:rPr>
      </w:pPr>
      <w:r w:rsidRPr="00FE6FB1">
        <w:rPr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.6pt;margin-top:.9pt;width:85.35pt;height:22.35pt;z-index:-1">
            <v:imagedata r:id="rId7" o:title="庆尧总签名"/>
          </v:shape>
        </w:pict>
      </w:r>
      <w:r w:rsidR="00A751D4" w:rsidRPr="00FE6FB1">
        <w:rPr>
          <w:b/>
          <w:sz w:val="20"/>
          <w:szCs w:val="20"/>
        </w:rPr>
        <w:t xml:space="preserve">Подпис: </w:t>
      </w:r>
    </w:p>
    <w:sectPr w:rsidR="001E7DF8" w:rsidRPr="00FE6FB1" w:rsidSect="000E6D23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F62" w:rsidRDefault="00D24F62">
      <w:r>
        <w:separator/>
      </w:r>
    </w:p>
  </w:endnote>
  <w:endnote w:type="continuationSeparator" w:id="0">
    <w:p w:rsidR="00D24F62" w:rsidRDefault="00D2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9" w:rsidRPr="00400A21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Адрес за връзка за ЕС:</w:t>
    </w:r>
  </w:p>
  <w:p w:rsidR="000E6D23" w:rsidRPr="00400A21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:rsidR="000E6D23" w:rsidRPr="00400A21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Нидерландия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F62" w:rsidRDefault="00D24F62">
      <w:r>
        <w:separator/>
      </w:r>
    </w:p>
  </w:footnote>
  <w:footnote w:type="continuationSeparator" w:id="0">
    <w:p w:rsidR="00D24F62" w:rsidRDefault="00D2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F8" w:rsidRDefault="00211504" w:rsidP="00400A21">
    <w:pPr>
      <w:pStyle w:val="af0"/>
      <w:spacing w:after="120"/>
      <w:jc w:val="right"/>
      <w:rPr>
        <w:b/>
        <w:sz w:val="28"/>
        <w:szCs w:val="28"/>
      </w:rPr>
    </w:pPr>
    <w:r>
      <w:rPr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25.5pt;height:25.5pt;visibility:visible">
          <v:imagedata r:id="rId1" o:title=""/>
        </v:shape>
      </w:pict>
    </w:r>
  </w:p>
  <w:p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4D8F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F47"/>
    <w:rsid w:val="0013030F"/>
    <w:rsid w:val="00131323"/>
    <w:rsid w:val="00132402"/>
    <w:rsid w:val="001348AD"/>
    <w:rsid w:val="00134C1A"/>
    <w:rsid w:val="001371CE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7EDD"/>
    <w:rsid w:val="001D2366"/>
    <w:rsid w:val="001D6B33"/>
    <w:rsid w:val="001D748D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1504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EE9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F180B"/>
    <w:rsid w:val="003F183A"/>
    <w:rsid w:val="003F758F"/>
    <w:rsid w:val="003F78AA"/>
    <w:rsid w:val="004005B8"/>
    <w:rsid w:val="00400A21"/>
    <w:rsid w:val="00400E58"/>
    <w:rsid w:val="004016FD"/>
    <w:rsid w:val="00415D3A"/>
    <w:rsid w:val="00416480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1FB9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171F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1BC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070B3"/>
    <w:rsid w:val="008117DA"/>
    <w:rsid w:val="00812F7A"/>
    <w:rsid w:val="00814B22"/>
    <w:rsid w:val="00814FF7"/>
    <w:rsid w:val="008161CF"/>
    <w:rsid w:val="008208DA"/>
    <w:rsid w:val="00823903"/>
    <w:rsid w:val="00831524"/>
    <w:rsid w:val="008315A8"/>
    <w:rsid w:val="0083205B"/>
    <w:rsid w:val="0083247E"/>
    <w:rsid w:val="008334CA"/>
    <w:rsid w:val="00833DD3"/>
    <w:rsid w:val="0083772B"/>
    <w:rsid w:val="00840735"/>
    <w:rsid w:val="00841A70"/>
    <w:rsid w:val="0084480C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5ACC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122F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1D4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3C82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58EF"/>
    <w:rsid w:val="00B96054"/>
    <w:rsid w:val="00B96684"/>
    <w:rsid w:val="00BA1255"/>
    <w:rsid w:val="00BA50A9"/>
    <w:rsid w:val="00BA5165"/>
    <w:rsid w:val="00BA7D5E"/>
    <w:rsid w:val="00BB1709"/>
    <w:rsid w:val="00BB3AAC"/>
    <w:rsid w:val="00BB582B"/>
    <w:rsid w:val="00BC2857"/>
    <w:rsid w:val="00BC7A81"/>
    <w:rsid w:val="00BD43CC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FCD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90A51"/>
    <w:rsid w:val="00C96813"/>
    <w:rsid w:val="00CA3044"/>
    <w:rsid w:val="00CA3110"/>
    <w:rsid w:val="00CA5BD0"/>
    <w:rsid w:val="00CB2DF7"/>
    <w:rsid w:val="00CB5272"/>
    <w:rsid w:val="00CB6EDD"/>
    <w:rsid w:val="00CB7E1E"/>
    <w:rsid w:val="00CC123A"/>
    <w:rsid w:val="00CC20AF"/>
    <w:rsid w:val="00CC4642"/>
    <w:rsid w:val="00CC5B59"/>
    <w:rsid w:val="00CC5FF7"/>
    <w:rsid w:val="00CC7A62"/>
    <w:rsid w:val="00CD0B60"/>
    <w:rsid w:val="00CD0D79"/>
    <w:rsid w:val="00CD1881"/>
    <w:rsid w:val="00CD200E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4F62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2CB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57B5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274F7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03E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0E74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E6FB1"/>
    <w:rsid w:val="00FF01A3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812A3FD"/>
  <w15:chartTrackingRefBased/>
  <w15:docId w15:val="{2A0D8044-B088-4F21-9633-FEBF6D3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val="bg-BG" w:eastAsia="zh-TW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val="bg-BG" w:eastAsia="zh-TW" w:bidi="ar-SA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bidi="ar-SA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1033</Characters>
  <Application>Microsoft Office Word</Application>
  <DocSecurity>0</DocSecurity>
  <Lines>8</Lines>
  <Paragraphs>2</Paragraphs>
  <ScaleCrop>false</ScaleCrop>
  <Company>Sporton International Inc.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Admin</cp:lastModifiedBy>
  <cp:revision>7</cp:revision>
  <cp:lastPrinted>2024-10-14T07:05:00Z</cp:lastPrinted>
  <dcterms:created xsi:type="dcterms:W3CDTF">2024-10-10T05:53:00Z</dcterms:created>
  <dcterms:modified xsi:type="dcterms:W3CDTF">2024-10-14T07:05:00Z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d7147750913d11ef8000596e0000586e">
    <vt:lpwstr>CWM+GRZrQDbCIBBA1JJRQ9x0bsJk6rSjbGTCraZI0sw1ZFBxD3Ga0WDX4ZpIlEgkhLHqcNzzbUHJmXUnZFyReFGpA==</vt:lpwstr>
  </property>
</Properties>
</file>